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6A3" w:rsidRPr="00C45BA4" w:rsidRDefault="00DA16A3" w:rsidP="00DA16A3">
      <w:pPr>
        <w:pStyle w:val="Default"/>
      </w:pPr>
      <w:bookmarkStart w:id="0" w:name="_GoBack"/>
      <w:bookmarkEnd w:id="0"/>
    </w:p>
    <w:p w:rsidR="00DA16A3" w:rsidRPr="00C45BA4" w:rsidRDefault="00DA16A3" w:rsidP="00DA16A3">
      <w:pPr>
        <w:pStyle w:val="Default"/>
        <w:jc w:val="center"/>
        <w:rPr>
          <w:b/>
        </w:rPr>
      </w:pPr>
      <w:r w:rsidRPr="00C45BA4">
        <w:rPr>
          <w:b/>
          <w:bCs/>
        </w:rPr>
        <w:t>REGULAMIN OBRAD</w:t>
      </w:r>
    </w:p>
    <w:p w:rsidR="00DA16A3" w:rsidRPr="00C45BA4" w:rsidRDefault="00DA16A3" w:rsidP="00DA16A3">
      <w:pPr>
        <w:pStyle w:val="Default"/>
        <w:jc w:val="center"/>
        <w:rPr>
          <w:b/>
        </w:rPr>
      </w:pPr>
      <w:r w:rsidRPr="00C45BA4">
        <w:rPr>
          <w:b/>
          <w:bCs/>
        </w:rPr>
        <w:t>WALNEGO ZGROM</w:t>
      </w:r>
      <w:r w:rsidR="00346328">
        <w:rPr>
          <w:b/>
          <w:bCs/>
        </w:rPr>
        <w:t>ADZENIA SPRAWOZDAWCZEGO</w:t>
      </w:r>
      <w:r w:rsidRPr="00C45BA4">
        <w:rPr>
          <w:b/>
          <w:bCs/>
        </w:rPr>
        <w:t xml:space="preserve"> CZŁONKÓW</w:t>
      </w:r>
    </w:p>
    <w:p w:rsidR="00CF46F2" w:rsidRDefault="00CF46F2" w:rsidP="00DA16A3">
      <w:pPr>
        <w:pStyle w:val="Default"/>
        <w:jc w:val="center"/>
        <w:rPr>
          <w:b/>
          <w:bCs/>
        </w:rPr>
      </w:pPr>
    </w:p>
    <w:p w:rsidR="00DA16A3" w:rsidRPr="00C45BA4" w:rsidRDefault="00FA6861" w:rsidP="00DA16A3">
      <w:pPr>
        <w:pStyle w:val="Default"/>
        <w:jc w:val="center"/>
        <w:rPr>
          <w:b/>
        </w:rPr>
      </w:pPr>
      <w:r>
        <w:rPr>
          <w:b/>
          <w:bCs/>
        </w:rPr>
        <w:t>KOŁA PZW NR ………</w:t>
      </w:r>
      <w:r w:rsidR="00DA16A3" w:rsidRPr="00C45BA4">
        <w:rPr>
          <w:b/>
          <w:bCs/>
        </w:rPr>
        <w:t>……….………………..……………………</w:t>
      </w:r>
    </w:p>
    <w:p w:rsidR="00DA16A3" w:rsidRPr="00C45BA4" w:rsidRDefault="00FA6861" w:rsidP="00DA16A3">
      <w:pPr>
        <w:pStyle w:val="Default"/>
        <w:ind w:left="4248" w:firstLine="708"/>
        <w:rPr>
          <w:b/>
        </w:rPr>
      </w:pPr>
      <w:r>
        <w:rPr>
          <w:b/>
          <w:i/>
          <w:iCs/>
        </w:rPr>
        <w:t xml:space="preserve">      </w:t>
      </w:r>
      <w:r w:rsidR="00DA16A3" w:rsidRPr="00C45BA4">
        <w:rPr>
          <w:b/>
          <w:i/>
          <w:iCs/>
        </w:rPr>
        <w:t xml:space="preserve">(nazwa) </w:t>
      </w:r>
    </w:p>
    <w:p w:rsidR="00DA16A3" w:rsidRPr="00C45BA4" w:rsidRDefault="00DA16A3" w:rsidP="00DA16A3">
      <w:pPr>
        <w:pStyle w:val="Default"/>
        <w:rPr>
          <w:b/>
          <w:bCs/>
        </w:rPr>
      </w:pPr>
    </w:p>
    <w:p w:rsidR="00DA16A3" w:rsidRPr="00C45BA4" w:rsidRDefault="00DA16A3" w:rsidP="00DA16A3">
      <w:pPr>
        <w:pStyle w:val="Default"/>
      </w:pPr>
      <w:r w:rsidRPr="00C45BA4">
        <w:rPr>
          <w:b/>
          <w:bCs/>
        </w:rPr>
        <w:t xml:space="preserve">przyjętego uchwałą Walnego Zgromadzenia Sprawozdawczego nr …………………. z dnia ……… </w:t>
      </w:r>
    </w:p>
    <w:p w:rsidR="00DA16A3" w:rsidRPr="00C45BA4" w:rsidRDefault="00DA16A3" w:rsidP="00DA16A3">
      <w:pPr>
        <w:pStyle w:val="Default"/>
        <w:jc w:val="center"/>
        <w:rPr>
          <w:b/>
          <w:bCs/>
        </w:rPr>
      </w:pPr>
    </w:p>
    <w:p w:rsidR="00DA16A3" w:rsidRPr="00C45BA4" w:rsidRDefault="005F13E0" w:rsidP="00DA16A3">
      <w:pPr>
        <w:pStyle w:val="Default"/>
        <w:jc w:val="center"/>
        <w:rPr>
          <w:b/>
          <w:bCs/>
        </w:rPr>
      </w:pPr>
      <w:r w:rsidRPr="00C45BA4">
        <w:rPr>
          <w:b/>
          <w:bCs/>
        </w:rPr>
        <w:t>§ 1</w:t>
      </w:r>
    </w:p>
    <w:p w:rsidR="00DA16A3" w:rsidRPr="00C45BA4" w:rsidRDefault="00DA16A3" w:rsidP="00DA16A3">
      <w:pPr>
        <w:pStyle w:val="Default"/>
        <w:jc w:val="center"/>
      </w:pPr>
    </w:p>
    <w:p w:rsidR="00DA16A3" w:rsidRPr="00C45BA4" w:rsidRDefault="00DA16A3" w:rsidP="00DA16A3">
      <w:pPr>
        <w:pStyle w:val="Default"/>
        <w:numPr>
          <w:ilvl w:val="0"/>
          <w:numId w:val="1"/>
        </w:numPr>
        <w:spacing w:after="68"/>
      </w:pPr>
      <w:r w:rsidRPr="00C45BA4">
        <w:t xml:space="preserve">W Zwyczajnym Walnym </w:t>
      </w:r>
      <w:r w:rsidR="001D3A32" w:rsidRPr="00C45BA4">
        <w:t xml:space="preserve">Zgromadzeniu </w:t>
      </w:r>
      <w:r w:rsidRPr="00C45BA4">
        <w:t xml:space="preserve">Sprawozdawczym członków koła, zwanym dalej „Walnym Zgromadzeniem”, uczestniczą: </w:t>
      </w:r>
    </w:p>
    <w:p w:rsidR="00DA16A3" w:rsidRPr="00C45BA4" w:rsidRDefault="00DA16A3" w:rsidP="00DA16A3">
      <w:pPr>
        <w:pStyle w:val="Default"/>
        <w:spacing w:after="68"/>
      </w:pPr>
      <w:r w:rsidRPr="00C45BA4">
        <w:t xml:space="preserve">a) </w:t>
      </w:r>
      <w:r w:rsidRPr="00C45BA4">
        <w:rPr>
          <w:b/>
          <w:bCs/>
        </w:rPr>
        <w:t xml:space="preserve">z głosem decydującym </w:t>
      </w:r>
      <w:r w:rsidRPr="00C45BA4">
        <w:t xml:space="preserve">– wszyscy członkowie koła, </w:t>
      </w:r>
    </w:p>
    <w:p w:rsidR="00DA16A3" w:rsidRPr="00C45BA4" w:rsidRDefault="00DA16A3" w:rsidP="00DA16A3">
      <w:pPr>
        <w:pStyle w:val="Default"/>
      </w:pPr>
      <w:r w:rsidRPr="00C45BA4">
        <w:t xml:space="preserve">b) </w:t>
      </w:r>
      <w:r w:rsidRPr="00C45BA4">
        <w:rPr>
          <w:b/>
          <w:bCs/>
        </w:rPr>
        <w:t xml:space="preserve">z głosem doradczym: </w:t>
      </w:r>
    </w:p>
    <w:p w:rsidR="00DA16A3" w:rsidRPr="00C45BA4" w:rsidRDefault="00DA16A3" w:rsidP="00DA16A3">
      <w:pPr>
        <w:pStyle w:val="Default"/>
      </w:pPr>
    </w:p>
    <w:p w:rsidR="00DA16A3" w:rsidRPr="00C45BA4" w:rsidRDefault="00DA16A3" w:rsidP="00DA16A3">
      <w:pPr>
        <w:pStyle w:val="Default"/>
      </w:pPr>
      <w:r w:rsidRPr="00C45BA4">
        <w:t>- członkowie władz i organów oraz pracownicy Polskiego Związku Wędkarskiego Okręg we Wrocławiu („</w:t>
      </w:r>
      <w:r w:rsidRPr="00C45BA4">
        <w:rPr>
          <w:b/>
          <w:bCs/>
        </w:rPr>
        <w:t>Okręg</w:t>
      </w:r>
      <w:r w:rsidRPr="00C45BA4">
        <w:t xml:space="preserve">”) – o ile nie są członkami koła, </w:t>
      </w:r>
    </w:p>
    <w:p w:rsidR="00DA16A3" w:rsidRPr="00C45BA4" w:rsidRDefault="00DA16A3" w:rsidP="00DA16A3">
      <w:pPr>
        <w:pStyle w:val="Default"/>
      </w:pPr>
      <w:r w:rsidRPr="00C45BA4">
        <w:t xml:space="preserve">- członkowie wspierający, </w:t>
      </w:r>
    </w:p>
    <w:p w:rsidR="00DA16A3" w:rsidRPr="00C45BA4" w:rsidRDefault="00DA16A3" w:rsidP="00DA16A3">
      <w:pPr>
        <w:pStyle w:val="Default"/>
      </w:pPr>
      <w:r w:rsidRPr="00C45BA4">
        <w:t xml:space="preserve">- członkowie uczestnicy, </w:t>
      </w:r>
    </w:p>
    <w:p w:rsidR="00DA16A3" w:rsidRPr="00C45BA4" w:rsidRDefault="00DA16A3" w:rsidP="00DA16A3">
      <w:pPr>
        <w:pStyle w:val="Default"/>
      </w:pPr>
      <w:r w:rsidRPr="00C45BA4">
        <w:t xml:space="preserve">- zaproszeni goście. </w:t>
      </w:r>
    </w:p>
    <w:p w:rsidR="00DA16A3" w:rsidRPr="00C45BA4" w:rsidRDefault="00DA16A3" w:rsidP="00DA16A3">
      <w:pPr>
        <w:pStyle w:val="Default"/>
        <w:spacing w:after="128"/>
      </w:pPr>
      <w:r w:rsidRPr="00C45BA4">
        <w:t xml:space="preserve">2. Uczestnicy Walnego Zgromadzenia potwierdzają swój udział podpisem na liście obecności, po okazaniu legitymacji członka PZW z aktualnymi składkami członkowskimi lub innym dokumentem potwierdzającym wniesienie składek. </w:t>
      </w:r>
    </w:p>
    <w:p w:rsidR="00DA16A3" w:rsidRPr="00C45BA4" w:rsidRDefault="00DA16A3" w:rsidP="00DA16A3">
      <w:pPr>
        <w:pStyle w:val="Default"/>
        <w:spacing w:after="128"/>
      </w:pPr>
      <w:r w:rsidRPr="00C45BA4">
        <w:t xml:space="preserve">3. Walne Zgromadzenie jest władne do podejmowania uchwał: </w:t>
      </w:r>
    </w:p>
    <w:p w:rsidR="00DA16A3" w:rsidRPr="00C45BA4" w:rsidRDefault="00DA16A3" w:rsidP="00DA16A3">
      <w:pPr>
        <w:pStyle w:val="Default"/>
        <w:spacing w:after="128"/>
      </w:pPr>
      <w:r w:rsidRPr="00C45BA4">
        <w:t xml:space="preserve">a) w terminie pierwszym przy obecności więcej niż połowy członków koła uprawnionych do głosowania, </w:t>
      </w:r>
    </w:p>
    <w:p w:rsidR="00DA16A3" w:rsidRPr="00C45BA4" w:rsidRDefault="00DA16A3" w:rsidP="00DA16A3">
      <w:pPr>
        <w:pStyle w:val="Default"/>
      </w:pPr>
      <w:r w:rsidRPr="00C45BA4">
        <w:t xml:space="preserve">b) w drugim terminie i kolejnych, bez względu na liczbę uczestników. </w:t>
      </w:r>
    </w:p>
    <w:p w:rsidR="00DA16A3" w:rsidRPr="00C45BA4" w:rsidRDefault="00DA16A3" w:rsidP="00DA16A3">
      <w:pPr>
        <w:pStyle w:val="Default"/>
      </w:pPr>
    </w:p>
    <w:p w:rsidR="00DA16A3" w:rsidRPr="00C45BA4" w:rsidRDefault="00DA16A3" w:rsidP="005F13E0">
      <w:pPr>
        <w:pStyle w:val="Default"/>
        <w:jc w:val="center"/>
      </w:pPr>
      <w:r w:rsidRPr="00C45BA4">
        <w:rPr>
          <w:b/>
          <w:bCs/>
        </w:rPr>
        <w:t>§ 2</w:t>
      </w:r>
    </w:p>
    <w:p w:rsidR="00DA16A3" w:rsidRPr="00C45BA4" w:rsidRDefault="00DA16A3" w:rsidP="00DA16A3">
      <w:pPr>
        <w:pStyle w:val="Default"/>
        <w:spacing w:after="128"/>
      </w:pPr>
      <w:r w:rsidRPr="00C45BA4">
        <w:t>1. Walne Zgromadzenie otwiera Prezes Zarządu koła lub inny członek koła wyznaczon</w:t>
      </w:r>
      <w:r w:rsidR="001D3A32">
        <w:t>y</w:t>
      </w:r>
      <w:r w:rsidRPr="00C45BA4">
        <w:t xml:space="preserve"> przez Zarząd Koła, po </w:t>
      </w:r>
      <w:r w:rsidR="001D3A32">
        <w:t>czym</w:t>
      </w:r>
      <w:r w:rsidRPr="00C45BA4">
        <w:t xml:space="preserve"> realizowane są kolejne punkty porządku obrad, w pierwszej kolejności przedstawiana jest kandydatura Przewodniczącego Zgromadzenia (ew. także jego Zastępcy) oraz Sekretarza Zgromadzenia. Uczestnicy Walnego Zgromadzenia mają prawo zgłaszania własnych kandydatur. Jeden zgłaszający może zgłosić wyłącznie jedną kandydaturę na funkcję Przewodniczącego Zgromadzenia oraz funkcję Sekretarza Zgromadzenia. </w:t>
      </w:r>
    </w:p>
    <w:p w:rsidR="00DA16A3" w:rsidRPr="00C45BA4" w:rsidRDefault="00DA16A3" w:rsidP="00DA16A3">
      <w:pPr>
        <w:pStyle w:val="Default"/>
        <w:spacing w:after="128"/>
      </w:pPr>
      <w:r w:rsidRPr="00C45BA4">
        <w:t>2. Przewodniczącego, jego Zastępcę i Sekretarza wybiera się spośród członków koła, uczestników Walnego Zgromadzenia. Wybór odbywa się w głosowaniu jawnym – głosy liczy osoba otwierają</w:t>
      </w:r>
      <w:r w:rsidR="00BB1D2B" w:rsidRPr="00C45BA4">
        <w:t>ca WZS</w:t>
      </w:r>
      <w:r w:rsidRPr="00C45BA4">
        <w:t xml:space="preserve">. </w:t>
      </w:r>
    </w:p>
    <w:p w:rsidR="00DA16A3" w:rsidRPr="00C45BA4" w:rsidRDefault="00DA16A3" w:rsidP="00DA16A3">
      <w:pPr>
        <w:pStyle w:val="Default"/>
        <w:spacing w:after="128"/>
      </w:pPr>
      <w:r w:rsidRPr="00C45BA4">
        <w:t xml:space="preserve">3. Głosowanie odbywa się przez podniesienie ręki </w:t>
      </w:r>
      <w:r w:rsidRPr="00C45BA4">
        <w:rPr>
          <w:b/>
          <w:bCs/>
        </w:rPr>
        <w:t xml:space="preserve">„za”, </w:t>
      </w:r>
      <w:r w:rsidRPr="00C45BA4">
        <w:t xml:space="preserve">następnie, </w:t>
      </w:r>
      <w:r w:rsidRPr="00C45BA4">
        <w:rPr>
          <w:b/>
          <w:bCs/>
        </w:rPr>
        <w:t>„przeciw”</w:t>
      </w:r>
      <w:r w:rsidRPr="00C45BA4">
        <w:t xml:space="preserve">. </w:t>
      </w:r>
    </w:p>
    <w:p w:rsidR="005F13E0" w:rsidRPr="00C45BA4" w:rsidRDefault="00DA16A3" w:rsidP="00DA16A3">
      <w:pPr>
        <w:pStyle w:val="Default"/>
        <w:spacing w:after="128"/>
      </w:pPr>
      <w:r w:rsidRPr="00C45BA4">
        <w:t xml:space="preserve">4. Dalsze obrady prowadzi Przewodniczący Zgromadzenia, poddając pod głosowanie Regulamin Walnego Zgromadzenia oraz Porządek Obrad. </w:t>
      </w:r>
    </w:p>
    <w:p w:rsidR="00DA16A3" w:rsidRPr="00C45BA4" w:rsidRDefault="00DA16A3" w:rsidP="005F13E0">
      <w:pPr>
        <w:rPr>
          <w:rFonts w:ascii="Times New Roman" w:hAnsi="Times New Roman" w:cs="Times New Roman"/>
          <w:sz w:val="24"/>
          <w:szCs w:val="24"/>
        </w:rPr>
      </w:pPr>
      <w:r w:rsidRPr="00C45BA4">
        <w:rPr>
          <w:rFonts w:ascii="Times New Roman" w:hAnsi="Times New Roman" w:cs="Times New Roman"/>
          <w:sz w:val="24"/>
          <w:szCs w:val="24"/>
        </w:rPr>
        <w:t>5. W następnej kolejności Przewodniczący Zgromadzenia, zar</w:t>
      </w:r>
      <w:r w:rsidR="00BB1D2B" w:rsidRPr="00C45BA4">
        <w:rPr>
          <w:rFonts w:ascii="Times New Roman" w:hAnsi="Times New Roman" w:cs="Times New Roman"/>
          <w:sz w:val="24"/>
          <w:szCs w:val="24"/>
        </w:rPr>
        <w:t>ządza wybory komisji mandatowej</w:t>
      </w:r>
      <w:r w:rsidRPr="00C45BA4">
        <w:rPr>
          <w:rFonts w:ascii="Times New Roman" w:hAnsi="Times New Roman" w:cs="Times New Roman"/>
          <w:sz w:val="24"/>
          <w:szCs w:val="24"/>
        </w:rPr>
        <w:t xml:space="preserve"> oraz uchwał i wniosków. Wybory do komisji przeprowadza się w sposób jawny. </w:t>
      </w:r>
    </w:p>
    <w:p w:rsidR="00DA16A3" w:rsidRPr="00C45BA4" w:rsidRDefault="005F13E0" w:rsidP="005F13E0">
      <w:pPr>
        <w:jc w:val="center"/>
        <w:rPr>
          <w:rFonts w:ascii="Times New Roman" w:hAnsi="Times New Roman" w:cs="Times New Roman"/>
          <w:b/>
          <w:sz w:val="24"/>
          <w:szCs w:val="24"/>
        </w:rPr>
      </w:pPr>
      <w:r w:rsidRPr="00C45BA4">
        <w:rPr>
          <w:rFonts w:ascii="Times New Roman" w:hAnsi="Times New Roman" w:cs="Times New Roman"/>
          <w:b/>
          <w:sz w:val="24"/>
          <w:szCs w:val="24"/>
        </w:rPr>
        <w:t>§ 3</w:t>
      </w:r>
    </w:p>
    <w:p w:rsidR="00DA16A3" w:rsidRPr="00C45BA4" w:rsidRDefault="00DA16A3" w:rsidP="005F13E0">
      <w:pPr>
        <w:rPr>
          <w:rFonts w:ascii="Times New Roman" w:hAnsi="Times New Roman" w:cs="Times New Roman"/>
          <w:sz w:val="24"/>
          <w:szCs w:val="24"/>
        </w:rPr>
      </w:pPr>
      <w:r w:rsidRPr="00C45BA4">
        <w:rPr>
          <w:rFonts w:ascii="Times New Roman" w:hAnsi="Times New Roman" w:cs="Times New Roman"/>
          <w:sz w:val="24"/>
          <w:szCs w:val="24"/>
        </w:rPr>
        <w:t>1. Walne Zgromadzenie obraduje według Regulaminu Obrad Walnego Zgromadze</w:t>
      </w:r>
      <w:r w:rsidR="00C43457" w:rsidRPr="00C45BA4">
        <w:rPr>
          <w:rFonts w:ascii="Times New Roman" w:hAnsi="Times New Roman" w:cs="Times New Roman"/>
          <w:sz w:val="24"/>
          <w:szCs w:val="24"/>
        </w:rPr>
        <w:t xml:space="preserve">nia Sprawozdawczego </w:t>
      </w:r>
      <w:r w:rsidRPr="00C45BA4">
        <w:rPr>
          <w:rFonts w:ascii="Times New Roman" w:hAnsi="Times New Roman" w:cs="Times New Roman"/>
          <w:sz w:val="24"/>
          <w:szCs w:val="24"/>
        </w:rPr>
        <w:t>członków koła oraz porządku obrad Wa</w:t>
      </w:r>
      <w:r w:rsidR="00C43457" w:rsidRPr="00C45BA4">
        <w:rPr>
          <w:rFonts w:ascii="Times New Roman" w:hAnsi="Times New Roman" w:cs="Times New Roman"/>
          <w:sz w:val="24"/>
          <w:szCs w:val="24"/>
        </w:rPr>
        <w:t>lnego Zgromadzenia Sprawozdawczego</w:t>
      </w:r>
      <w:r w:rsidR="00496D5F">
        <w:rPr>
          <w:rFonts w:ascii="Times New Roman" w:hAnsi="Times New Roman" w:cs="Times New Roman"/>
          <w:sz w:val="24"/>
          <w:szCs w:val="24"/>
        </w:rPr>
        <w:t xml:space="preserve"> C</w:t>
      </w:r>
      <w:r w:rsidRPr="00C45BA4">
        <w:rPr>
          <w:rFonts w:ascii="Times New Roman" w:hAnsi="Times New Roman" w:cs="Times New Roman"/>
          <w:sz w:val="24"/>
          <w:szCs w:val="24"/>
        </w:rPr>
        <w:t xml:space="preserve">złonków koła przyjętego przez Walne Zgromadzenie. </w:t>
      </w:r>
    </w:p>
    <w:p w:rsidR="00DA16A3" w:rsidRPr="00C45BA4" w:rsidRDefault="00DA16A3" w:rsidP="00DA16A3">
      <w:pPr>
        <w:pStyle w:val="Default"/>
        <w:spacing w:after="128"/>
        <w:rPr>
          <w:color w:val="auto"/>
        </w:rPr>
      </w:pPr>
      <w:r w:rsidRPr="00C45BA4">
        <w:rPr>
          <w:color w:val="auto"/>
        </w:rPr>
        <w:t xml:space="preserve">2. Prawo zabierania głosu w trakcie obrad Walnego Zgromadzenia mają osoby wymienione w § 1 ust. 1 niniejszego Regulaminu. </w:t>
      </w:r>
    </w:p>
    <w:p w:rsidR="00DA16A3" w:rsidRPr="00C45BA4" w:rsidRDefault="00DA16A3" w:rsidP="00DA16A3">
      <w:pPr>
        <w:pStyle w:val="Default"/>
        <w:spacing w:after="128"/>
        <w:rPr>
          <w:color w:val="auto"/>
        </w:rPr>
      </w:pPr>
      <w:r w:rsidRPr="00C45BA4">
        <w:rPr>
          <w:color w:val="auto"/>
        </w:rPr>
        <w:t xml:space="preserve">3. Czas przemówień i wystąpień w dyskusji reguluje Przewodniczący Zgromadzenia w zależności od liczby wystąpień. </w:t>
      </w:r>
    </w:p>
    <w:p w:rsidR="00DA16A3" w:rsidRPr="00C45BA4" w:rsidRDefault="00DA16A3" w:rsidP="00DA16A3">
      <w:pPr>
        <w:pStyle w:val="Default"/>
        <w:spacing w:after="128"/>
        <w:rPr>
          <w:color w:val="auto"/>
        </w:rPr>
      </w:pPr>
      <w:r w:rsidRPr="00C45BA4">
        <w:rPr>
          <w:color w:val="auto"/>
        </w:rPr>
        <w:lastRenderedPageBreak/>
        <w:t xml:space="preserve">4. Uczestnicy mogą zgłaszać wnioski do wszystkich spraw objętych porządkiem obrad. </w:t>
      </w:r>
    </w:p>
    <w:p w:rsidR="00DA16A3" w:rsidRPr="00C45BA4" w:rsidRDefault="00DA16A3" w:rsidP="00DA16A3">
      <w:pPr>
        <w:pStyle w:val="Default"/>
        <w:spacing w:after="128"/>
        <w:rPr>
          <w:color w:val="auto"/>
        </w:rPr>
      </w:pPr>
      <w:r w:rsidRPr="00C45BA4">
        <w:rPr>
          <w:color w:val="auto"/>
        </w:rPr>
        <w:t xml:space="preserve">5. Zgłoszone w trakcie dyskusji i złożone na piśmie wnioski Przewodniczący kieruje do komisji uchwał i wniosków. Nie mogą być przyjęte wnioski sprzeczne ze Statutem PZW lub przepisami obowiązującego prawa. </w:t>
      </w:r>
    </w:p>
    <w:p w:rsidR="00DA16A3" w:rsidRPr="00C45BA4" w:rsidRDefault="00DA16A3" w:rsidP="00DA16A3">
      <w:pPr>
        <w:pStyle w:val="Default"/>
        <w:spacing w:after="128"/>
        <w:rPr>
          <w:color w:val="auto"/>
        </w:rPr>
      </w:pPr>
      <w:r w:rsidRPr="00C45BA4">
        <w:rPr>
          <w:color w:val="auto"/>
        </w:rPr>
        <w:t xml:space="preserve">6. Przewodniczący Zgromadzenia udziela głosu poza kolejnością jedynie: </w:t>
      </w:r>
    </w:p>
    <w:p w:rsidR="00DA16A3" w:rsidRPr="00C45BA4" w:rsidRDefault="00DA16A3" w:rsidP="00DA16A3">
      <w:pPr>
        <w:pStyle w:val="Default"/>
        <w:spacing w:after="128"/>
        <w:rPr>
          <w:color w:val="auto"/>
        </w:rPr>
      </w:pPr>
      <w:r w:rsidRPr="00C45BA4">
        <w:rPr>
          <w:color w:val="auto"/>
        </w:rPr>
        <w:t xml:space="preserve">a) </w:t>
      </w:r>
      <w:r w:rsidRPr="00C45BA4">
        <w:rPr>
          <w:b/>
          <w:bCs/>
          <w:color w:val="auto"/>
        </w:rPr>
        <w:t xml:space="preserve">członkom władz i organów Okręgu </w:t>
      </w:r>
      <w:r w:rsidRPr="00C45BA4">
        <w:rPr>
          <w:color w:val="auto"/>
        </w:rPr>
        <w:t xml:space="preserve">– bez możliwości nieudzielenia głosu, ograniczania czasu ich wypowiedzi lub zabrania głosu, </w:t>
      </w:r>
    </w:p>
    <w:p w:rsidR="00DA16A3" w:rsidRPr="00C45BA4" w:rsidRDefault="00DA16A3" w:rsidP="00DA16A3">
      <w:pPr>
        <w:pStyle w:val="Default"/>
        <w:spacing w:after="128"/>
        <w:rPr>
          <w:color w:val="auto"/>
        </w:rPr>
      </w:pPr>
      <w:r w:rsidRPr="00C45BA4">
        <w:rPr>
          <w:color w:val="auto"/>
        </w:rPr>
        <w:t xml:space="preserve">b) </w:t>
      </w:r>
      <w:r w:rsidRPr="00C45BA4">
        <w:rPr>
          <w:b/>
          <w:bCs/>
          <w:color w:val="auto"/>
        </w:rPr>
        <w:t>zaproszonym gościom</w:t>
      </w:r>
      <w:r w:rsidRPr="00C45BA4">
        <w:rPr>
          <w:color w:val="auto"/>
        </w:rPr>
        <w:t xml:space="preserve">, </w:t>
      </w:r>
    </w:p>
    <w:p w:rsidR="00DA16A3" w:rsidRPr="00C45BA4" w:rsidRDefault="00DA16A3" w:rsidP="00DA16A3">
      <w:pPr>
        <w:pStyle w:val="Default"/>
        <w:rPr>
          <w:color w:val="auto"/>
        </w:rPr>
      </w:pPr>
      <w:r w:rsidRPr="00C45BA4">
        <w:rPr>
          <w:color w:val="auto"/>
        </w:rPr>
        <w:t xml:space="preserve">c) </w:t>
      </w:r>
      <w:r w:rsidRPr="00C45BA4">
        <w:rPr>
          <w:b/>
          <w:bCs/>
          <w:color w:val="auto"/>
        </w:rPr>
        <w:t xml:space="preserve">członkom koła uczestniczącym w Walnym Zgromadzeniu </w:t>
      </w:r>
      <w:r w:rsidRPr="00C45BA4">
        <w:rPr>
          <w:color w:val="auto"/>
        </w:rPr>
        <w:t xml:space="preserve">– jedynie dla zgłoszenia wniosku formalnego lub sprostowania błędnie zrozumiałego lub nieprecyzyjnie przytoczonego stwierdzenia mówcy. Przy czym do wniosków formalnych zalicza się jedynie wnioski o: </w:t>
      </w:r>
    </w:p>
    <w:p w:rsidR="00DA16A3" w:rsidRPr="00C45BA4" w:rsidRDefault="00DA16A3" w:rsidP="00DA16A3">
      <w:pPr>
        <w:pStyle w:val="Default"/>
        <w:rPr>
          <w:color w:val="auto"/>
        </w:rPr>
      </w:pPr>
    </w:p>
    <w:p w:rsidR="00DA16A3" w:rsidRPr="00C45BA4" w:rsidRDefault="00DA16A3" w:rsidP="00DA16A3">
      <w:pPr>
        <w:pStyle w:val="Default"/>
        <w:rPr>
          <w:color w:val="auto"/>
        </w:rPr>
      </w:pPr>
      <w:r w:rsidRPr="00C45BA4">
        <w:rPr>
          <w:color w:val="auto"/>
        </w:rPr>
        <w:t xml:space="preserve">- przerwanie obrad Walnego Zgromadzenia, </w:t>
      </w:r>
    </w:p>
    <w:p w:rsidR="00DA16A3" w:rsidRPr="00C45BA4" w:rsidRDefault="00DA16A3" w:rsidP="00DA16A3">
      <w:pPr>
        <w:pStyle w:val="Default"/>
        <w:rPr>
          <w:color w:val="auto"/>
        </w:rPr>
      </w:pPr>
      <w:r w:rsidRPr="00C45BA4">
        <w:rPr>
          <w:color w:val="auto"/>
        </w:rPr>
        <w:t xml:space="preserve">- przejście do porządku obrad, </w:t>
      </w:r>
    </w:p>
    <w:p w:rsidR="00DA16A3" w:rsidRPr="00C45BA4" w:rsidRDefault="00DA16A3" w:rsidP="00DA16A3">
      <w:pPr>
        <w:pStyle w:val="Default"/>
        <w:rPr>
          <w:color w:val="auto"/>
        </w:rPr>
      </w:pPr>
      <w:r w:rsidRPr="00C45BA4">
        <w:rPr>
          <w:color w:val="auto"/>
        </w:rPr>
        <w:t xml:space="preserve">- głosowanie bez dyskusji, </w:t>
      </w:r>
    </w:p>
    <w:p w:rsidR="00DA16A3" w:rsidRPr="00C45BA4" w:rsidRDefault="00DA16A3" w:rsidP="00DA16A3">
      <w:pPr>
        <w:pStyle w:val="Default"/>
        <w:rPr>
          <w:color w:val="auto"/>
        </w:rPr>
      </w:pPr>
      <w:r w:rsidRPr="00C45BA4">
        <w:rPr>
          <w:color w:val="auto"/>
        </w:rPr>
        <w:t xml:space="preserve">- ograniczenie czasu wystąpień mówców, </w:t>
      </w:r>
    </w:p>
    <w:p w:rsidR="00DA16A3" w:rsidRPr="00C45BA4" w:rsidRDefault="00DA16A3" w:rsidP="00DA16A3">
      <w:pPr>
        <w:pStyle w:val="Default"/>
        <w:rPr>
          <w:color w:val="auto"/>
        </w:rPr>
      </w:pPr>
      <w:r w:rsidRPr="00C45BA4">
        <w:rPr>
          <w:color w:val="auto"/>
        </w:rPr>
        <w:t xml:space="preserve">- stwierdzenie kworum, </w:t>
      </w:r>
    </w:p>
    <w:p w:rsidR="00DA16A3" w:rsidRPr="00C45BA4" w:rsidRDefault="00DA16A3" w:rsidP="00DA16A3">
      <w:pPr>
        <w:pStyle w:val="Default"/>
        <w:rPr>
          <w:color w:val="auto"/>
        </w:rPr>
      </w:pPr>
      <w:r w:rsidRPr="00C45BA4">
        <w:rPr>
          <w:color w:val="auto"/>
        </w:rPr>
        <w:t xml:space="preserve">- przeliczenia głosów, </w:t>
      </w:r>
    </w:p>
    <w:p w:rsidR="00DA16A3" w:rsidRPr="00C45BA4" w:rsidRDefault="00DA16A3" w:rsidP="00DA16A3">
      <w:pPr>
        <w:pStyle w:val="Default"/>
        <w:rPr>
          <w:color w:val="auto"/>
        </w:rPr>
      </w:pPr>
      <w:r w:rsidRPr="00C45BA4">
        <w:rPr>
          <w:color w:val="auto"/>
        </w:rPr>
        <w:t xml:space="preserve">- zamknięcie listy dyskutantów. </w:t>
      </w:r>
    </w:p>
    <w:p w:rsidR="00DA16A3" w:rsidRPr="00C45BA4" w:rsidRDefault="00DA16A3" w:rsidP="00DA16A3">
      <w:pPr>
        <w:pStyle w:val="Default"/>
        <w:spacing w:after="131"/>
        <w:rPr>
          <w:color w:val="auto"/>
        </w:rPr>
      </w:pPr>
      <w:r w:rsidRPr="00C45BA4">
        <w:rPr>
          <w:color w:val="auto"/>
        </w:rPr>
        <w:t xml:space="preserve">7. Prawo głosowania mają tylko członkowie koła z głosem decydującym. </w:t>
      </w:r>
    </w:p>
    <w:p w:rsidR="00DA16A3" w:rsidRPr="00C45BA4" w:rsidRDefault="00DA16A3" w:rsidP="00DA16A3">
      <w:pPr>
        <w:pStyle w:val="Default"/>
        <w:spacing w:after="131"/>
        <w:rPr>
          <w:color w:val="auto"/>
        </w:rPr>
      </w:pPr>
      <w:r w:rsidRPr="00C45BA4">
        <w:rPr>
          <w:color w:val="auto"/>
        </w:rPr>
        <w:t xml:space="preserve">8. Po zgłoszeniu wniosku formalnego Przewodniczący Zgromadzenia przerywa tok obrad, udzielając głosu zgłaszającemu i ewentualnemu przeciwnikowi wniosku, po czym poddaje wniosek pod głosowanie. </w:t>
      </w:r>
    </w:p>
    <w:p w:rsidR="00DA16A3" w:rsidRPr="00C45BA4" w:rsidRDefault="00DA16A3" w:rsidP="00DA16A3">
      <w:pPr>
        <w:pStyle w:val="Default"/>
        <w:rPr>
          <w:color w:val="auto"/>
        </w:rPr>
      </w:pPr>
      <w:r w:rsidRPr="00C45BA4">
        <w:rPr>
          <w:color w:val="auto"/>
        </w:rPr>
        <w:t xml:space="preserve">9. O wniosku formalnym walne zgromadzenie rozstrzyga większością głosów w głosowaniu jawnym. </w:t>
      </w:r>
    </w:p>
    <w:p w:rsidR="00DA16A3" w:rsidRPr="00C45BA4" w:rsidRDefault="00DA16A3" w:rsidP="00DA16A3">
      <w:pPr>
        <w:pStyle w:val="Default"/>
        <w:rPr>
          <w:color w:val="auto"/>
        </w:rPr>
      </w:pPr>
    </w:p>
    <w:p w:rsidR="00DA16A3" w:rsidRPr="00C45BA4" w:rsidRDefault="005F13E0" w:rsidP="005F13E0">
      <w:pPr>
        <w:pStyle w:val="Default"/>
        <w:jc w:val="center"/>
        <w:rPr>
          <w:color w:val="auto"/>
        </w:rPr>
      </w:pPr>
      <w:r w:rsidRPr="00C45BA4">
        <w:rPr>
          <w:b/>
          <w:bCs/>
          <w:color w:val="auto"/>
        </w:rPr>
        <w:t>§ 4</w:t>
      </w:r>
    </w:p>
    <w:p w:rsidR="00DA16A3" w:rsidRPr="00C45BA4" w:rsidRDefault="00DA16A3" w:rsidP="00DA16A3">
      <w:pPr>
        <w:pStyle w:val="Default"/>
        <w:spacing w:after="137"/>
        <w:rPr>
          <w:color w:val="auto"/>
        </w:rPr>
      </w:pPr>
      <w:r w:rsidRPr="00C45BA4">
        <w:rPr>
          <w:color w:val="auto"/>
        </w:rPr>
        <w:t xml:space="preserve">1. Zadania komisji: </w:t>
      </w:r>
    </w:p>
    <w:p w:rsidR="00DA16A3" w:rsidRPr="00C45BA4" w:rsidRDefault="00DA16A3" w:rsidP="00DA16A3">
      <w:pPr>
        <w:pStyle w:val="Default"/>
        <w:rPr>
          <w:color w:val="auto"/>
        </w:rPr>
      </w:pPr>
      <w:r w:rsidRPr="00C45BA4">
        <w:rPr>
          <w:b/>
          <w:bCs/>
          <w:color w:val="auto"/>
        </w:rPr>
        <w:t>a) komisja mandatowa</w:t>
      </w:r>
      <w:r w:rsidRPr="00C45BA4">
        <w:rPr>
          <w:b/>
          <w:bCs/>
          <w:i/>
          <w:iCs/>
          <w:color w:val="auto"/>
        </w:rPr>
        <w:t xml:space="preserve">: </w:t>
      </w:r>
    </w:p>
    <w:p w:rsidR="00DA16A3" w:rsidRPr="00C45BA4" w:rsidRDefault="00DA16A3" w:rsidP="00DA16A3">
      <w:pPr>
        <w:pStyle w:val="Default"/>
        <w:rPr>
          <w:color w:val="auto"/>
        </w:rPr>
      </w:pPr>
    </w:p>
    <w:p w:rsidR="00DA16A3" w:rsidRPr="00C45BA4" w:rsidRDefault="00DA16A3" w:rsidP="00DA16A3">
      <w:pPr>
        <w:pStyle w:val="Default"/>
        <w:rPr>
          <w:color w:val="auto"/>
        </w:rPr>
      </w:pPr>
      <w:r w:rsidRPr="00C45BA4">
        <w:rPr>
          <w:color w:val="auto"/>
        </w:rPr>
        <w:t xml:space="preserve">- sprawdza ważność członkostwa na podstawie okazanej legitymacji członkowskiej wraz z aktualną składką członkowską lub innym dokumentem potwierdzającym wniesienie składki, </w:t>
      </w:r>
    </w:p>
    <w:p w:rsidR="00DA16A3" w:rsidRPr="00C45BA4" w:rsidRDefault="00DA16A3" w:rsidP="00DA16A3">
      <w:pPr>
        <w:pStyle w:val="Default"/>
        <w:rPr>
          <w:color w:val="auto"/>
        </w:rPr>
      </w:pPr>
      <w:r w:rsidRPr="00C45BA4">
        <w:rPr>
          <w:color w:val="auto"/>
        </w:rPr>
        <w:t xml:space="preserve">- sprawdza sporządzone i podpisane listy obecności, </w:t>
      </w:r>
    </w:p>
    <w:p w:rsidR="00DA16A3" w:rsidRPr="00C45BA4" w:rsidRDefault="00DA16A3" w:rsidP="00DA16A3">
      <w:pPr>
        <w:pStyle w:val="Default"/>
        <w:rPr>
          <w:color w:val="auto"/>
        </w:rPr>
      </w:pPr>
      <w:r w:rsidRPr="00C45BA4">
        <w:rPr>
          <w:color w:val="auto"/>
        </w:rPr>
        <w:t xml:space="preserve">- ustala liczbę uczestników walnego zgromadzenia uprawnionych do głosowania, </w:t>
      </w:r>
    </w:p>
    <w:p w:rsidR="00DA16A3" w:rsidRPr="00C45BA4" w:rsidRDefault="00DA16A3" w:rsidP="00DA16A3">
      <w:pPr>
        <w:pStyle w:val="Default"/>
        <w:rPr>
          <w:color w:val="auto"/>
        </w:rPr>
      </w:pPr>
      <w:r w:rsidRPr="00C45BA4">
        <w:rPr>
          <w:color w:val="auto"/>
        </w:rPr>
        <w:t xml:space="preserve">- stwierdza prawomocność zgromadzenia i zdolność do podejmowania uchwał obowiązujących wszystkich członków koła w sprawach umieszczonych w porządku obrad, </w:t>
      </w:r>
    </w:p>
    <w:p w:rsidR="00DA16A3" w:rsidRPr="00C45BA4" w:rsidRDefault="00DA16A3" w:rsidP="00DA16A3">
      <w:pPr>
        <w:pStyle w:val="Default"/>
        <w:rPr>
          <w:color w:val="auto"/>
        </w:rPr>
      </w:pPr>
      <w:r w:rsidRPr="00C45BA4">
        <w:rPr>
          <w:b/>
          <w:bCs/>
          <w:color w:val="auto"/>
        </w:rPr>
        <w:t xml:space="preserve">d) komisja uchwał i wniosków: </w:t>
      </w:r>
    </w:p>
    <w:p w:rsidR="00DA16A3" w:rsidRPr="00C45BA4" w:rsidRDefault="00DA16A3" w:rsidP="00DA16A3">
      <w:pPr>
        <w:pStyle w:val="Default"/>
        <w:rPr>
          <w:color w:val="auto"/>
        </w:rPr>
      </w:pPr>
    </w:p>
    <w:p w:rsidR="00DA16A3" w:rsidRPr="00C45BA4" w:rsidRDefault="00DA16A3" w:rsidP="00DA16A3">
      <w:pPr>
        <w:pStyle w:val="Default"/>
        <w:rPr>
          <w:color w:val="auto"/>
        </w:rPr>
      </w:pPr>
      <w:r w:rsidRPr="00C45BA4">
        <w:rPr>
          <w:color w:val="auto"/>
        </w:rPr>
        <w:t xml:space="preserve">- rozpatruje pod względem formalnym wnioski zgłoszone w trakcie dyskusji, </w:t>
      </w:r>
    </w:p>
    <w:p w:rsidR="00DA16A3" w:rsidRPr="00C45BA4" w:rsidRDefault="00DA16A3" w:rsidP="00DA16A3">
      <w:pPr>
        <w:pStyle w:val="Default"/>
        <w:rPr>
          <w:color w:val="auto"/>
        </w:rPr>
      </w:pPr>
      <w:r w:rsidRPr="00C45BA4">
        <w:rPr>
          <w:color w:val="auto"/>
        </w:rPr>
        <w:t xml:space="preserve">- uzgadnia pełne brzmienia projektów uchwał w drodze głosowania, </w:t>
      </w:r>
    </w:p>
    <w:p w:rsidR="00DA16A3" w:rsidRPr="00C45BA4" w:rsidRDefault="00DA16A3" w:rsidP="00DA16A3">
      <w:pPr>
        <w:pStyle w:val="Default"/>
        <w:rPr>
          <w:color w:val="auto"/>
        </w:rPr>
      </w:pPr>
      <w:r w:rsidRPr="00C45BA4">
        <w:rPr>
          <w:color w:val="auto"/>
        </w:rPr>
        <w:t xml:space="preserve">- na podstawie ww. wniosków i materiałów przedkłada je w formie projektów uchwał pod </w:t>
      </w:r>
    </w:p>
    <w:p w:rsidR="00DA16A3" w:rsidRPr="00C45BA4" w:rsidRDefault="00DA16A3" w:rsidP="00DA16A3">
      <w:pPr>
        <w:pStyle w:val="Default"/>
        <w:rPr>
          <w:color w:val="auto"/>
        </w:rPr>
      </w:pPr>
      <w:r w:rsidRPr="00C45BA4">
        <w:rPr>
          <w:color w:val="auto"/>
        </w:rPr>
        <w:t xml:space="preserve">głosowanie Walnego Zgromadzenia. </w:t>
      </w:r>
    </w:p>
    <w:p w:rsidR="00DA16A3" w:rsidRPr="00C45BA4" w:rsidRDefault="00DA16A3" w:rsidP="00DA16A3">
      <w:pPr>
        <w:pStyle w:val="Default"/>
        <w:rPr>
          <w:color w:val="auto"/>
        </w:rPr>
      </w:pPr>
      <w:r w:rsidRPr="00C45BA4">
        <w:rPr>
          <w:color w:val="auto"/>
        </w:rPr>
        <w:t xml:space="preserve">2. Komisje ze swojej działalności sporządzają protokół, który podpisują przewodniczący i sekretarz komisji. </w:t>
      </w:r>
    </w:p>
    <w:p w:rsidR="00DA16A3" w:rsidRPr="00C45BA4" w:rsidRDefault="00DA16A3" w:rsidP="00DA16A3">
      <w:pPr>
        <w:pStyle w:val="Default"/>
        <w:rPr>
          <w:color w:val="auto"/>
        </w:rPr>
      </w:pPr>
    </w:p>
    <w:p w:rsidR="00DA16A3" w:rsidRPr="00C45BA4" w:rsidRDefault="005F13E0" w:rsidP="005F13E0">
      <w:pPr>
        <w:pStyle w:val="Default"/>
        <w:jc w:val="center"/>
        <w:rPr>
          <w:color w:val="auto"/>
        </w:rPr>
      </w:pPr>
      <w:r w:rsidRPr="00C45BA4">
        <w:rPr>
          <w:b/>
          <w:bCs/>
          <w:color w:val="auto"/>
        </w:rPr>
        <w:t>§ 5</w:t>
      </w:r>
    </w:p>
    <w:p w:rsidR="00DA16A3" w:rsidRPr="00C45BA4" w:rsidRDefault="00DA16A3" w:rsidP="00DA16A3">
      <w:pPr>
        <w:pStyle w:val="Default"/>
        <w:spacing w:after="128"/>
        <w:rPr>
          <w:color w:val="auto"/>
        </w:rPr>
      </w:pPr>
      <w:r w:rsidRPr="00C45BA4">
        <w:rPr>
          <w:color w:val="auto"/>
        </w:rPr>
        <w:t xml:space="preserve">1. Uchwały Walnego Zgromadzenia zapadają zwykłą większością głosów, przy obecności co najmniej połowy uprawnionych do głosowania ustalonych przez komisję mandatową. W razie równości głosów rozstrzyga głos Przewodniczącego. </w:t>
      </w:r>
    </w:p>
    <w:p w:rsidR="00DA16A3" w:rsidRPr="00C45BA4" w:rsidRDefault="00DA16A3" w:rsidP="00DA16A3">
      <w:pPr>
        <w:pStyle w:val="Default"/>
        <w:spacing w:after="128"/>
        <w:rPr>
          <w:color w:val="auto"/>
        </w:rPr>
      </w:pPr>
      <w:r w:rsidRPr="00C45BA4">
        <w:rPr>
          <w:color w:val="auto"/>
        </w:rPr>
        <w:t xml:space="preserve">2. Wnioski poddaje się pod głosowanie po wcześniejszym przegłosowaniu poprawek, zmian i uzupełnień. </w:t>
      </w:r>
    </w:p>
    <w:p w:rsidR="00DA16A3" w:rsidRPr="00C45BA4" w:rsidRDefault="00DA16A3" w:rsidP="00DA16A3">
      <w:pPr>
        <w:pStyle w:val="Default"/>
        <w:spacing w:after="128"/>
        <w:rPr>
          <w:color w:val="auto"/>
        </w:rPr>
      </w:pPr>
      <w:r w:rsidRPr="00C45BA4">
        <w:rPr>
          <w:color w:val="auto"/>
        </w:rPr>
        <w:t xml:space="preserve">3. Nie mogą być poddane pod głosowanie wnioski sprzeczne ze Statutem PZW lub przepisami ogólnie obowiązującego prawa. </w:t>
      </w:r>
    </w:p>
    <w:p w:rsidR="00DA16A3" w:rsidRPr="00C45BA4" w:rsidRDefault="00DA16A3" w:rsidP="00DA16A3">
      <w:pPr>
        <w:pStyle w:val="Default"/>
        <w:rPr>
          <w:color w:val="auto"/>
        </w:rPr>
      </w:pPr>
      <w:r w:rsidRPr="00C45BA4">
        <w:rPr>
          <w:color w:val="auto"/>
        </w:rPr>
        <w:t xml:space="preserve">4. Po zarządzeniu głosowania Przewodniczący nie udziela głosu w dyskusji. </w:t>
      </w:r>
    </w:p>
    <w:p w:rsidR="00DA16A3" w:rsidRPr="00C45BA4" w:rsidRDefault="00DA16A3" w:rsidP="00DA16A3">
      <w:pPr>
        <w:pStyle w:val="Default"/>
        <w:rPr>
          <w:color w:val="auto"/>
        </w:rPr>
      </w:pPr>
    </w:p>
    <w:p w:rsidR="00DA16A3" w:rsidRPr="00C45BA4" w:rsidRDefault="005F13E0" w:rsidP="005F13E0">
      <w:pPr>
        <w:pStyle w:val="Default"/>
        <w:jc w:val="center"/>
        <w:rPr>
          <w:color w:val="auto"/>
        </w:rPr>
      </w:pPr>
      <w:r w:rsidRPr="00C45BA4">
        <w:rPr>
          <w:b/>
          <w:bCs/>
          <w:color w:val="auto"/>
        </w:rPr>
        <w:t>§ 6</w:t>
      </w:r>
    </w:p>
    <w:p w:rsidR="00DA16A3" w:rsidRPr="00C45BA4" w:rsidRDefault="00DA16A3" w:rsidP="00DA16A3">
      <w:pPr>
        <w:pStyle w:val="Default"/>
        <w:spacing w:after="128"/>
        <w:rPr>
          <w:color w:val="auto"/>
        </w:rPr>
      </w:pPr>
      <w:r w:rsidRPr="00C45BA4">
        <w:rPr>
          <w:color w:val="auto"/>
        </w:rPr>
        <w:lastRenderedPageBreak/>
        <w:t xml:space="preserve">1. Wnioski i projekty uchwał w sprawach objętych porządkiem obrad, uczestnicy składają na piśmie do Komisji uchwał i wniosków Walnego Zgromadzenia za pośrednictwem Przewodniczącego Zgromadzenia. </w:t>
      </w:r>
    </w:p>
    <w:p w:rsidR="00DA16A3" w:rsidRPr="00C45BA4" w:rsidRDefault="00DA16A3" w:rsidP="00DA16A3">
      <w:pPr>
        <w:pStyle w:val="Default"/>
        <w:spacing w:after="128"/>
        <w:rPr>
          <w:color w:val="auto"/>
        </w:rPr>
      </w:pPr>
      <w:r w:rsidRPr="00C45BA4">
        <w:rPr>
          <w:color w:val="auto"/>
        </w:rPr>
        <w:t xml:space="preserve">2. Komisja, po analizie wniosków i projektów uchwał, przedstawia je wraz ze swoją opinią i ewentualnymi poprawkami do rozstrzygnięcia przez Walne Zgromadzenie. </w:t>
      </w:r>
    </w:p>
    <w:p w:rsidR="00DA16A3" w:rsidRPr="00C45BA4" w:rsidRDefault="00DA16A3" w:rsidP="00DA16A3">
      <w:pPr>
        <w:pStyle w:val="Default"/>
        <w:rPr>
          <w:color w:val="auto"/>
        </w:rPr>
      </w:pPr>
      <w:r w:rsidRPr="00C45BA4">
        <w:rPr>
          <w:color w:val="auto"/>
        </w:rPr>
        <w:t xml:space="preserve">3. Poprawki muszą być poddane pod głosowanie, przed głosowaniem nad danym wnioskiem lub projektem uchwały. </w:t>
      </w:r>
    </w:p>
    <w:p w:rsidR="00DA16A3" w:rsidRPr="00C45BA4" w:rsidRDefault="00DA16A3" w:rsidP="00DA16A3">
      <w:pPr>
        <w:pStyle w:val="Default"/>
        <w:rPr>
          <w:color w:val="auto"/>
        </w:rPr>
      </w:pPr>
    </w:p>
    <w:p w:rsidR="00DA16A3" w:rsidRPr="00C45BA4" w:rsidRDefault="005F13E0" w:rsidP="005F13E0">
      <w:pPr>
        <w:pStyle w:val="Default"/>
        <w:jc w:val="center"/>
        <w:rPr>
          <w:color w:val="auto"/>
        </w:rPr>
      </w:pPr>
      <w:r w:rsidRPr="00C45BA4">
        <w:rPr>
          <w:b/>
          <w:bCs/>
          <w:color w:val="auto"/>
        </w:rPr>
        <w:t>§ 7</w:t>
      </w:r>
    </w:p>
    <w:p w:rsidR="00DA16A3" w:rsidRPr="00C45BA4" w:rsidRDefault="00C36B85" w:rsidP="00DA16A3">
      <w:pPr>
        <w:pStyle w:val="Default"/>
        <w:spacing w:after="85"/>
        <w:rPr>
          <w:color w:val="auto"/>
        </w:rPr>
      </w:pPr>
      <w:r>
        <w:rPr>
          <w:color w:val="auto"/>
        </w:rPr>
        <w:t>1. Z przebiegu obrad Walnego Z</w:t>
      </w:r>
      <w:r w:rsidR="00DA16A3" w:rsidRPr="00C45BA4">
        <w:rPr>
          <w:color w:val="auto"/>
        </w:rPr>
        <w:t xml:space="preserve">gromadzenia sporządza się protokół, który powinien zawierać: </w:t>
      </w:r>
    </w:p>
    <w:p w:rsidR="00DA16A3" w:rsidRPr="00C45BA4" w:rsidRDefault="005F13E0" w:rsidP="00DA16A3">
      <w:pPr>
        <w:pStyle w:val="Default"/>
        <w:spacing w:after="85"/>
        <w:rPr>
          <w:color w:val="auto"/>
        </w:rPr>
      </w:pPr>
      <w:r w:rsidRPr="00C45BA4">
        <w:rPr>
          <w:color w:val="auto"/>
        </w:rPr>
        <w:t xml:space="preserve">* </w:t>
      </w:r>
      <w:r w:rsidR="00DA16A3" w:rsidRPr="00C45BA4">
        <w:rPr>
          <w:color w:val="auto"/>
        </w:rPr>
        <w:t xml:space="preserve"> miejsce, datę i godzinę rozpoczęcia zgromadzenia, </w:t>
      </w:r>
    </w:p>
    <w:p w:rsidR="00DA16A3" w:rsidRPr="00C45BA4" w:rsidRDefault="005F13E0" w:rsidP="00DA16A3">
      <w:pPr>
        <w:pStyle w:val="Default"/>
        <w:spacing w:after="85"/>
        <w:rPr>
          <w:color w:val="auto"/>
        </w:rPr>
      </w:pPr>
      <w:r w:rsidRPr="00C45BA4">
        <w:rPr>
          <w:color w:val="auto"/>
        </w:rPr>
        <w:t>*</w:t>
      </w:r>
      <w:r w:rsidR="00DA16A3" w:rsidRPr="00C45BA4">
        <w:rPr>
          <w:color w:val="auto"/>
        </w:rPr>
        <w:t xml:space="preserve"> osobę otwierającą zgromadzenie oraz wybranego przewodniczącego (ew. jego zastępcę), sekretarza i obecnych zaproszonych gości, </w:t>
      </w:r>
    </w:p>
    <w:p w:rsidR="00DA16A3" w:rsidRPr="00C45BA4" w:rsidRDefault="005F13E0" w:rsidP="00DA16A3">
      <w:pPr>
        <w:pStyle w:val="Default"/>
        <w:spacing w:after="85"/>
        <w:rPr>
          <w:color w:val="auto"/>
        </w:rPr>
      </w:pPr>
      <w:r w:rsidRPr="00C45BA4">
        <w:rPr>
          <w:color w:val="auto"/>
        </w:rPr>
        <w:t>*</w:t>
      </w:r>
      <w:r w:rsidR="00DA16A3" w:rsidRPr="00C45BA4">
        <w:rPr>
          <w:color w:val="auto"/>
        </w:rPr>
        <w:t xml:space="preserve"> uchwalony porządek obrad i regulamin prowadzenia obrad, </w:t>
      </w:r>
    </w:p>
    <w:p w:rsidR="00DA16A3" w:rsidRPr="00C45BA4" w:rsidRDefault="005F13E0" w:rsidP="005F13E0">
      <w:pPr>
        <w:rPr>
          <w:rFonts w:ascii="Times New Roman" w:hAnsi="Times New Roman" w:cs="Times New Roman"/>
          <w:sz w:val="24"/>
          <w:szCs w:val="24"/>
        </w:rPr>
      </w:pPr>
      <w:r w:rsidRPr="00C45BA4">
        <w:rPr>
          <w:rFonts w:ascii="Times New Roman" w:hAnsi="Times New Roman" w:cs="Times New Roman"/>
          <w:sz w:val="24"/>
          <w:szCs w:val="24"/>
        </w:rPr>
        <w:t>*</w:t>
      </w:r>
      <w:r w:rsidR="00DA16A3" w:rsidRPr="00C45BA4">
        <w:rPr>
          <w:rFonts w:ascii="Times New Roman" w:hAnsi="Times New Roman" w:cs="Times New Roman"/>
          <w:sz w:val="24"/>
          <w:szCs w:val="24"/>
        </w:rPr>
        <w:t xml:space="preserve"> możliwie wiernie i dokładnie opisany cały przebieg obrad; zwięzłe streszczenie wypowiedzi mówców – w tym treść zgłoszonych wniosków i podjętych uchwał wraz z wynikami głosowania, </w:t>
      </w:r>
    </w:p>
    <w:p w:rsidR="00DA16A3" w:rsidRPr="00C45BA4" w:rsidRDefault="005F13E0" w:rsidP="005F13E0">
      <w:pPr>
        <w:rPr>
          <w:rFonts w:ascii="Times New Roman" w:hAnsi="Times New Roman" w:cs="Times New Roman"/>
          <w:sz w:val="24"/>
          <w:szCs w:val="24"/>
        </w:rPr>
      </w:pPr>
      <w:r w:rsidRPr="00C45BA4">
        <w:rPr>
          <w:rFonts w:ascii="Times New Roman" w:hAnsi="Times New Roman" w:cs="Times New Roman"/>
          <w:sz w:val="24"/>
          <w:szCs w:val="24"/>
        </w:rPr>
        <w:t>*</w:t>
      </w:r>
      <w:r w:rsidR="00DA16A3" w:rsidRPr="00C45BA4">
        <w:rPr>
          <w:rFonts w:ascii="Times New Roman" w:hAnsi="Times New Roman" w:cs="Times New Roman"/>
          <w:sz w:val="24"/>
          <w:szCs w:val="24"/>
        </w:rPr>
        <w:t xml:space="preserve"> załączniki (m.in. złożone w oryginale informacje, sprawozdania,</w:t>
      </w:r>
      <w:r w:rsidRPr="00C45BA4">
        <w:rPr>
          <w:rFonts w:ascii="Times New Roman" w:hAnsi="Times New Roman" w:cs="Times New Roman"/>
          <w:sz w:val="24"/>
          <w:szCs w:val="24"/>
        </w:rPr>
        <w:t xml:space="preserve"> plany, terminarze, preliminarz</w:t>
      </w:r>
      <w:r w:rsidR="00DA16A3" w:rsidRPr="00C45BA4">
        <w:rPr>
          <w:rFonts w:ascii="Times New Roman" w:hAnsi="Times New Roman" w:cs="Times New Roman"/>
          <w:sz w:val="24"/>
          <w:szCs w:val="24"/>
        </w:rPr>
        <w:t xml:space="preserve">), </w:t>
      </w:r>
    </w:p>
    <w:p w:rsidR="00DA16A3" w:rsidRPr="00C45BA4" w:rsidRDefault="005F13E0" w:rsidP="00DA16A3">
      <w:pPr>
        <w:pStyle w:val="Default"/>
        <w:spacing w:after="85"/>
        <w:rPr>
          <w:color w:val="auto"/>
        </w:rPr>
      </w:pPr>
      <w:r w:rsidRPr="00C45BA4">
        <w:rPr>
          <w:color w:val="auto"/>
        </w:rPr>
        <w:t>*</w:t>
      </w:r>
      <w:r w:rsidR="00DA16A3" w:rsidRPr="00C45BA4">
        <w:rPr>
          <w:color w:val="auto"/>
        </w:rPr>
        <w:t xml:space="preserve"> w pełnym brzmieniu podjęte uchwały i wnioski, </w:t>
      </w:r>
    </w:p>
    <w:p w:rsidR="00DA16A3" w:rsidRPr="00C45BA4" w:rsidRDefault="005F13E0" w:rsidP="00DA16A3">
      <w:pPr>
        <w:pStyle w:val="Default"/>
        <w:spacing w:after="85"/>
        <w:rPr>
          <w:color w:val="auto"/>
        </w:rPr>
      </w:pPr>
      <w:r w:rsidRPr="00C45BA4">
        <w:rPr>
          <w:color w:val="auto"/>
        </w:rPr>
        <w:t>*</w:t>
      </w:r>
      <w:r w:rsidR="00DA16A3" w:rsidRPr="00C45BA4">
        <w:rPr>
          <w:color w:val="auto"/>
        </w:rPr>
        <w:t xml:space="preserve"> wykaz podjętych uchwał i wniosków. </w:t>
      </w:r>
    </w:p>
    <w:p w:rsidR="00DA16A3" w:rsidRPr="00C45BA4" w:rsidRDefault="005F13E0" w:rsidP="00DA16A3">
      <w:pPr>
        <w:pStyle w:val="Default"/>
        <w:spacing w:after="85"/>
        <w:rPr>
          <w:color w:val="auto"/>
        </w:rPr>
      </w:pPr>
      <w:r w:rsidRPr="00C45BA4">
        <w:rPr>
          <w:color w:val="auto"/>
        </w:rPr>
        <w:t>*</w:t>
      </w:r>
      <w:r w:rsidR="00DA16A3" w:rsidRPr="00C45BA4">
        <w:rPr>
          <w:color w:val="auto"/>
        </w:rPr>
        <w:t xml:space="preserve"> Protokół komisji mandatowej </w:t>
      </w:r>
    </w:p>
    <w:p w:rsidR="00DA16A3" w:rsidRPr="00C45BA4" w:rsidRDefault="005F13E0" w:rsidP="00DA16A3">
      <w:pPr>
        <w:pStyle w:val="Default"/>
        <w:spacing w:after="85"/>
        <w:rPr>
          <w:color w:val="auto"/>
        </w:rPr>
      </w:pPr>
      <w:r w:rsidRPr="00C45BA4">
        <w:rPr>
          <w:color w:val="auto"/>
        </w:rPr>
        <w:t>*</w:t>
      </w:r>
      <w:r w:rsidR="00DA16A3" w:rsidRPr="00C45BA4">
        <w:rPr>
          <w:color w:val="auto"/>
        </w:rPr>
        <w:t xml:space="preserve"> Protokół komisji uchwał i wniosków </w:t>
      </w:r>
    </w:p>
    <w:p w:rsidR="00C36B85" w:rsidRDefault="00C36B85" w:rsidP="00DA16A3">
      <w:pPr>
        <w:pStyle w:val="Default"/>
        <w:rPr>
          <w:color w:val="auto"/>
        </w:rPr>
      </w:pPr>
    </w:p>
    <w:p w:rsidR="00DA16A3" w:rsidRPr="00C45BA4" w:rsidRDefault="00DA16A3" w:rsidP="00DA16A3">
      <w:pPr>
        <w:pStyle w:val="Default"/>
        <w:rPr>
          <w:color w:val="auto"/>
        </w:rPr>
      </w:pPr>
      <w:r w:rsidRPr="00C45BA4">
        <w:rPr>
          <w:color w:val="auto"/>
        </w:rPr>
        <w:t xml:space="preserve">2. Protokół z przebiegu Walnego Zgromadzenia podpisują Sekretarz i Przewodniczący Walnego Zgromadzenia i przekazują do Biura Zarządu Okręgu wraz z oryginałami listy obecności, sprawozdania Zarządu Koła, Komisji Rewizyjnej, Sądu Koleżeńskiego w nieprzekraczalnym terminie 14 dni od terminu odbycia Walnego Zgromadzenia, pod rygorem jego unieważnienia. </w:t>
      </w:r>
    </w:p>
    <w:p w:rsidR="00BD488B" w:rsidRPr="00C45BA4" w:rsidRDefault="00BD488B">
      <w:pPr>
        <w:rPr>
          <w:rFonts w:ascii="Times New Roman" w:hAnsi="Times New Roman" w:cs="Times New Roman"/>
          <w:sz w:val="24"/>
          <w:szCs w:val="24"/>
        </w:rPr>
      </w:pPr>
    </w:p>
    <w:sectPr w:rsidR="00BD488B" w:rsidRPr="00C45BA4" w:rsidSect="0020563B">
      <w:pgSz w:w="11907" w:h="16839" w:code="9"/>
      <w:pgMar w:top="567" w:right="567" w:bottom="510" w:left="567" w:header="709" w:footer="709"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FF0851"/>
    <w:multiLevelType w:val="hybridMultilevel"/>
    <w:tmpl w:val="E21847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AA7"/>
    <w:rsid w:val="001D3A32"/>
    <w:rsid w:val="0020563B"/>
    <w:rsid w:val="00346328"/>
    <w:rsid w:val="00496D5F"/>
    <w:rsid w:val="004B1418"/>
    <w:rsid w:val="005F13E0"/>
    <w:rsid w:val="006A78C2"/>
    <w:rsid w:val="00BB1D2B"/>
    <w:rsid w:val="00BD488B"/>
    <w:rsid w:val="00C36B85"/>
    <w:rsid w:val="00C43457"/>
    <w:rsid w:val="00C45BA4"/>
    <w:rsid w:val="00C7653F"/>
    <w:rsid w:val="00CF46F2"/>
    <w:rsid w:val="00DA16A3"/>
    <w:rsid w:val="00F84AA7"/>
    <w:rsid w:val="00FA68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48DAB-9827-4354-A2E5-E1D11870A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A16A3"/>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2056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56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997</Words>
  <Characters>5986</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Batman Superman</dc:creator>
  <cp:keywords/>
  <dc:description/>
  <cp:lastModifiedBy>Konto Microsoft</cp:lastModifiedBy>
  <cp:revision>20</cp:revision>
  <cp:lastPrinted>2024-10-08T09:22:00Z</cp:lastPrinted>
  <dcterms:created xsi:type="dcterms:W3CDTF">2022-10-11T10:40:00Z</dcterms:created>
  <dcterms:modified xsi:type="dcterms:W3CDTF">2024-10-08T09:22:00Z</dcterms:modified>
</cp:coreProperties>
</file>